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F3" w:rsidRDefault="00DF5AF3" w:rsidP="00F07112">
      <w:pPr>
        <w:pStyle w:val="Ingetavstnd"/>
        <w:rPr>
          <w:sz w:val="96"/>
          <w:szCs w:val="96"/>
        </w:rPr>
      </w:pPr>
    </w:p>
    <w:p w:rsidR="00E32B35" w:rsidRPr="00F07112" w:rsidRDefault="00F07112" w:rsidP="00F07112">
      <w:pPr>
        <w:pStyle w:val="Ingetavstnd"/>
        <w:rPr>
          <w:sz w:val="96"/>
          <w:szCs w:val="96"/>
        </w:rPr>
      </w:pPr>
      <w:r w:rsidRPr="00F07112">
        <w:rPr>
          <w:sz w:val="96"/>
          <w:szCs w:val="96"/>
        </w:rPr>
        <w:t>Belysningen – tillslag:</w:t>
      </w:r>
    </w:p>
    <w:p w:rsidR="00F07112" w:rsidRPr="00F07112" w:rsidRDefault="00F07112" w:rsidP="00F07112">
      <w:pPr>
        <w:pStyle w:val="Ingetavstnd"/>
        <w:numPr>
          <w:ilvl w:val="0"/>
          <w:numId w:val="3"/>
        </w:numPr>
        <w:rPr>
          <w:sz w:val="80"/>
          <w:szCs w:val="80"/>
        </w:rPr>
      </w:pPr>
      <w:r w:rsidRPr="00F07112">
        <w:rPr>
          <w:sz w:val="80"/>
          <w:szCs w:val="80"/>
        </w:rPr>
        <w:t>Slå till ny</w:t>
      </w:r>
      <w:r>
        <w:rPr>
          <w:sz w:val="80"/>
          <w:szCs w:val="80"/>
        </w:rPr>
        <w:t>ckelbrytaren (övre omkopplaren)</w:t>
      </w:r>
    </w:p>
    <w:p w:rsidR="00F07112" w:rsidRDefault="00F07112" w:rsidP="00F07112">
      <w:pPr>
        <w:pStyle w:val="Ingetavstnd"/>
        <w:numPr>
          <w:ilvl w:val="0"/>
          <w:numId w:val="3"/>
        </w:numPr>
        <w:rPr>
          <w:sz w:val="80"/>
          <w:szCs w:val="80"/>
        </w:rPr>
      </w:pPr>
      <w:r w:rsidRPr="00F07112">
        <w:rPr>
          <w:sz w:val="80"/>
          <w:szCs w:val="80"/>
        </w:rPr>
        <w:t xml:space="preserve">Slå till de båda </w:t>
      </w:r>
      <w:proofErr w:type="gramStart"/>
      <w:r w:rsidRPr="00F07112">
        <w:rPr>
          <w:sz w:val="80"/>
          <w:szCs w:val="80"/>
        </w:rPr>
        <w:t>undre     omkopplarna</w:t>
      </w:r>
      <w:proofErr w:type="gramEnd"/>
      <w:r w:rsidRPr="00F07112">
        <w:rPr>
          <w:sz w:val="80"/>
          <w:szCs w:val="80"/>
        </w:rPr>
        <w:t>.</w:t>
      </w:r>
    </w:p>
    <w:p w:rsidR="00F07112" w:rsidRPr="00F07112" w:rsidRDefault="00F07112" w:rsidP="00F07112"/>
    <w:p w:rsidR="00F07112" w:rsidRDefault="00F07112" w:rsidP="00F07112"/>
    <w:p w:rsidR="00F07112" w:rsidRPr="00F07112" w:rsidRDefault="00F07112" w:rsidP="00F07112">
      <w:pPr>
        <w:rPr>
          <w:sz w:val="36"/>
          <w:szCs w:val="36"/>
        </w:rPr>
      </w:pPr>
      <w:r w:rsidRPr="00F07112">
        <w:rPr>
          <w:sz w:val="36"/>
          <w:szCs w:val="36"/>
        </w:rPr>
        <w:t xml:space="preserve">Belysningen slås automatiskt ifrån efter ca 6 timmar från det </w:t>
      </w:r>
      <w:r w:rsidRPr="00DF5AF3">
        <w:rPr>
          <w:b/>
          <w:sz w:val="36"/>
          <w:szCs w:val="36"/>
        </w:rPr>
        <w:t>att nyckelbrytaren slagits till</w:t>
      </w:r>
      <w:r w:rsidRPr="00F07112">
        <w:rPr>
          <w:sz w:val="36"/>
          <w:szCs w:val="36"/>
        </w:rPr>
        <w:t xml:space="preserve"> (säkerhetsfunktion).  </w:t>
      </w:r>
    </w:p>
    <w:p w:rsidR="00F07112" w:rsidRPr="00F07112" w:rsidRDefault="00F07112" w:rsidP="00F07112">
      <w:pPr>
        <w:rPr>
          <w:sz w:val="36"/>
          <w:szCs w:val="36"/>
        </w:rPr>
      </w:pPr>
      <w:r w:rsidRPr="00F07112">
        <w:rPr>
          <w:sz w:val="36"/>
          <w:szCs w:val="36"/>
        </w:rPr>
        <w:t>Slocknar belysningen slå från nyckelbrytaren – vänta ett par minuter – slå till igen. Nu har tidräknaren nollställs.</w:t>
      </w:r>
      <w:r>
        <w:rPr>
          <w:sz w:val="36"/>
          <w:szCs w:val="36"/>
        </w:rPr>
        <w:t xml:space="preserve"> Det går </w:t>
      </w:r>
      <w:bookmarkStart w:id="0" w:name="_GoBack"/>
      <w:bookmarkEnd w:id="0"/>
      <w:r>
        <w:rPr>
          <w:sz w:val="36"/>
          <w:szCs w:val="36"/>
        </w:rPr>
        <w:t>aldrig att slå till belysningen direkt, lamporna måste svalna ner först.</w:t>
      </w:r>
    </w:p>
    <w:p w:rsidR="00F07112" w:rsidRDefault="00F07112" w:rsidP="00F07112">
      <w:pPr>
        <w:rPr>
          <w:sz w:val="28"/>
          <w:szCs w:val="28"/>
        </w:rPr>
      </w:pPr>
    </w:p>
    <w:p w:rsidR="00F07112" w:rsidRDefault="00F07112" w:rsidP="00F07112">
      <w:pPr>
        <w:rPr>
          <w:sz w:val="28"/>
          <w:szCs w:val="28"/>
        </w:rPr>
      </w:pPr>
    </w:p>
    <w:p w:rsidR="00F07112" w:rsidRDefault="00F07112" w:rsidP="00F07112">
      <w:pPr>
        <w:rPr>
          <w:sz w:val="28"/>
          <w:szCs w:val="28"/>
        </w:rPr>
      </w:pPr>
    </w:p>
    <w:p w:rsidR="00F07112" w:rsidRDefault="00DF5AF3" w:rsidP="00F07112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EA7EE68" wp14:editId="6B71EA90">
            <wp:simplePos x="0" y="0"/>
            <wp:positionH relativeFrom="column">
              <wp:posOffset>445135</wp:posOffset>
            </wp:positionH>
            <wp:positionV relativeFrom="paragraph">
              <wp:posOffset>340360</wp:posOffset>
            </wp:positionV>
            <wp:extent cx="693420" cy="681355"/>
            <wp:effectExtent l="0" t="0" r="0" b="4445"/>
            <wp:wrapTight wrapText="bothSides">
              <wp:wrapPolygon edited="0">
                <wp:start x="5934" y="0"/>
                <wp:lineTo x="0" y="3020"/>
                <wp:lineTo x="0" y="15702"/>
                <wp:lineTo x="2374" y="19325"/>
                <wp:lineTo x="5341" y="21137"/>
                <wp:lineTo x="5934" y="21137"/>
                <wp:lineTo x="14835" y="21137"/>
                <wp:lineTo x="17802" y="19325"/>
                <wp:lineTo x="20769" y="14494"/>
                <wp:lineTo x="20769" y="4227"/>
                <wp:lineTo x="14835" y="0"/>
                <wp:lineTo x="5934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F_10x10_c _GIF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112">
        <w:rPr>
          <w:sz w:val="28"/>
          <w:szCs w:val="28"/>
        </w:rPr>
        <w:t xml:space="preserve">Fjälkinge </w:t>
      </w:r>
      <w:proofErr w:type="gramStart"/>
      <w:r w:rsidR="00F07112">
        <w:rPr>
          <w:sz w:val="28"/>
          <w:szCs w:val="28"/>
        </w:rPr>
        <w:t xml:space="preserve">IF / </w:t>
      </w:r>
      <w:r w:rsidR="00F07112" w:rsidRPr="00DF5AF3">
        <w:rPr>
          <w:i/>
          <w:sz w:val="28"/>
          <w:szCs w:val="28"/>
        </w:rPr>
        <w:t>Stefan</w:t>
      </w:r>
      <w:proofErr w:type="gramEnd"/>
      <w:r>
        <w:rPr>
          <w:sz w:val="28"/>
          <w:szCs w:val="28"/>
        </w:rPr>
        <w:t xml:space="preserve">  </w:t>
      </w:r>
      <w:r w:rsidR="00F07112">
        <w:rPr>
          <w:sz w:val="28"/>
          <w:szCs w:val="28"/>
        </w:rPr>
        <w:t xml:space="preserve">  2012-11-16</w:t>
      </w:r>
    </w:p>
    <w:p w:rsidR="00F07112" w:rsidRDefault="00F07112" w:rsidP="00F07112">
      <w:pPr>
        <w:rPr>
          <w:sz w:val="28"/>
          <w:szCs w:val="28"/>
        </w:rPr>
      </w:pPr>
    </w:p>
    <w:p w:rsidR="00F07112" w:rsidRPr="00F07112" w:rsidRDefault="00F07112" w:rsidP="00F07112">
      <w:pPr>
        <w:rPr>
          <w:sz w:val="28"/>
          <w:szCs w:val="28"/>
        </w:rPr>
      </w:pPr>
    </w:p>
    <w:sectPr w:rsidR="00F07112" w:rsidRPr="00F07112" w:rsidSect="00DF5AF3">
      <w:pgSz w:w="11906" w:h="16838"/>
      <w:pgMar w:top="1417" w:right="1417" w:bottom="1417" w:left="1417" w:header="708" w:footer="708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DF5"/>
    <w:multiLevelType w:val="hybridMultilevel"/>
    <w:tmpl w:val="D62834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318"/>
    <w:multiLevelType w:val="hybridMultilevel"/>
    <w:tmpl w:val="690E948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333C3"/>
    <w:multiLevelType w:val="hybridMultilevel"/>
    <w:tmpl w:val="E8129C6E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12"/>
    <w:rsid w:val="006132CA"/>
    <w:rsid w:val="00DF5AF3"/>
    <w:rsid w:val="00E32B35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CA"/>
    <w:pPr>
      <w:spacing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7112"/>
    <w:pPr>
      <w:ind w:left="720"/>
      <w:contextualSpacing/>
    </w:pPr>
  </w:style>
  <w:style w:type="paragraph" w:styleId="Ingetavstnd">
    <w:name w:val="No Spacing"/>
    <w:uiPriority w:val="1"/>
    <w:qFormat/>
    <w:rsid w:val="00F0711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F5A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5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CA"/>
    <w:pPr>
      <w:spacing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7112"/>
    <w:pPr>
      <w:ind w:left="720"/>
      <w:contextualSpacing/>
    </w:pPr>
  </w:style>
  <w:style w:type="paragraph" w:styleId="Ingetavstnd">
    <w:name w:val="No Spacing"/>
    <w:uiPriority w:val="1"/>
    <w:qFormat/>
    <w:rsid w:val="00F0711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F5A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5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4D44-7D26-4552-8CC9-AD2F0E61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Holmquist, Stefan</dc:creator>
  <cp:lastModifiedBy>Holmquist, Stefan</cp:lastModifiedBy>
  <cp:revision>1</cp:revision>
  <cp:lastPrinted>2012-11-16T10:15:00Z</cp:lastPrinted>
  <dcterms:created xsi:type="dcterms:W3CDTF">2012-11-16T10:00:00Z</dcterms:created>
  <dcterms:modified xsi:type="dcterms:W3CDTF">2012-11-16T10:18:00Z</dcterms:modified>
</cp:coreProperties>
</file>